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00" w:rsidRDefault="00443790" w:rsidP="00D15104">
      <w:pPr>
        <w:rPr>
          <w:b/>
          <w:iCs/>
          <w:noProof/>
        </w:rPr>
      </w:pPr>
      <w:bookmarkStart w:id="0" w:name="_GoBack"/>
      <w:r w:rsidRPr="00531E00">
        <w:rPr>
          <w:b/>
          <w:iCs/>
          <w:noProof/>
        </w:rPr>
        <w:drawing>
          <wp:anchor distT="0" distB="0" distL="114300" distR="114300" simplePos="0" relativeHeight="251658240" behindDoc="0" locked="0" layoutInCell="1" allowOverlap="1" wp14:anchorId="0A931151" wp14:editId="470C100A">
            <wp:simplePos x="0" y="0"/>
            <wp:positionH relativeFrom="column">
              <wp:posOffset>-470535</wp:posOffset>
            </wp:positionH>
            <wp:positionV relativeFrom="paragraph">
              <wp:posOffset>59055</wp:posOffset>
            </wp:positionV>
            <wp:extent cx="5940425" cy="8374380"/>
            <wp:effectExtent l="0" t="0" r="3175" b="7620"/>
            <wp:wrapTopAndBottom/>
            <wp:docPr id="1" name="Рисунок 1" descr="E:\Программа рус.яз. 6 кл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а рус.яз. 6 кл.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15104" w:rsidRPr="00A35F94">
        <w:rPr>
          <w:b/>
          <w:iCs/>
        </w:rPr>
        <w:t xml:space="preserve">      </w:t>
      </w:r>
    </w:p>
    <w:p w:rsidR="00531E00" w:rsidRDefault="00531E00" w:rsidP="00D15104">
      <w:pPr>
        <w:rPr>
          <w:b/>
          <w:iCs/>
          <w:noProof/>
        </w:rPr>
      </w:pPr>
    </w:p>
    <w:p w:rsidR="00531E00" w:rsidRDefault="00531E00" w:rsidP="00D15104">
      <w:pPr>
        <w:rPr>
          <w:b/>
          <w:iCs/>
          <w:noProof/>
        </w:rPr>
      </w:pPr>
    </w:p>
    <w:p w:rsidR="00531E00" w:rsidRPr="00A35F94" w:rsidRDefault="00D15104" w:rsidP="00D15104">
      <w:pPr>
        <w:rPr>
          <w:b/>
          <w:iCs/>
        </w:rPr>
      </w:pPr>
      <w:r w:rsidRPr="00A35F94">
        <w:rPr>
          <w:b/>
          <w:iCs/>
        </w:rPr>
        <w:t xml:space="preserve">                            </w:t>
      </w:r>
      <w:r w:rsidR="00A35F94">
        <w:rPr>
          <w:b/>
          <w:iCs/>
        </w:rPr>
        <w:t xml:space="preserve">           </w:t>
      </w:r>
      <w:r w:rsidRPr="00A35F94">
        <w:rPr>
          <w:b/>
          <w:iCs/>
        </w:rPr>
        <w:t xml:space="preserve">     </w:t>
      </w:r>
    </w:p>
    <w:p w:rsidR="00D15104" w:rsidRPr="00A35F94" w:rsidRDefault="00D15104" w:rsidP="00D15104">
      <w:pPr>
        <w:rPr>
          <w:b/>
          <w:iCs/>
        </w:rPr>
      </w:pPr>
    </w:p>
    <w:p w:rsidR="009B7C00" w:rsidRPr="009B7C00" w:rsidRDefault="009B7C00" w:rsidP="00D15104">
      <w:pPr>
        <w:widowControl/>
        <w:suppressAutoHyphens w:val="0"/>
        <w:ind w:right="567"/>
        <w:jc w:val="center"/>
        <w:rPr>
          <w:rFonts w:eastAsia="Times New Roman"/>
          <w:b/>
        </w:rPr>
      </w:pPr>
      <w:r>
        <w:rPr>
          <w:rFonts w:eastAsia="Times New Roman"/>
        </w:rPr>
        <w:t xml:space="preserve">      </w:t>
      </w:r>
      <w:r w:rsidRPr="009B7C00">
        <w:rPr>
          <w:rFonts w:eastAsia="Times New Roman"/>
          <w:b/>
        </w:rPr>
        <w:t>Пояснительная записка</w:t>
      </w:r>
    </w:p>
    <w:p w:rsidR="00D15104" w:rsidRPr="009B7C00" w:rsidRDefault="00D15104" w:rsidP="00D15104">
      <w:pPr>
        <w:widowControl/>
        <w:suppressAutoHyphens w:val="0"/>
        <w:ind w:right="567"/>
        <w:jc w:val="center"/>
        <w:rPr>
          <w:rFonts w:eastAsia="Times New Roman"/>
          <w:b/>
        </w:rPr>
      </w:pPr>
      <w:proofErr w:type="gramStart"/>
      <w:r w:rsidRPr="009B7C00">
        <w:rPr>
          <w:rFonts w:eastAsia="Times New Roman"/>
          <w:b/>
        </w:rPr>
        <w:t>Рабочая  программа</w:t>
      </w:r>
      <w:proofErr w:type="gramEnd"/>
      <w:r w:rsidRPr="009B7C00">
        <w:rPr>
          <w:rFonts w:eastAsia="Times New Roman"/>
          <w:b/>
        </w:rPr>
        <w:t xml:space="preserve">  кружка составлена на основе документов:</w:t>
      </w:r>
    </w:p>
    <w:p w:rsidR="00D15104" w:rsidRPr="009B7C00" w:rsidRDefault="00D15104" w:rsidP="00D15104">
      <w:pPr>
        <w:widowControl/>
        <w:suppressAutoHyphens w:val="0"/>
        <w:spacing w:after="200" w:line="276" w:lineRule="auto"/>
        <w:ind w:left="284"/>
        <w:contextualSpacing/>
        <w:rPr>
          <w:rFonts w:eastAsia="Times New Roman"/>
          <w:b/>
          <w:color w:val="000000"/>
        </w:rPr>
      </w:pPr>
      <w:r w:rsidRPr="009B7C00">
        <w:rPr>
          <w:rFonts w:eastAsia="Times New Roman"/>
          <w:b/>
        </w:rPr>
        <w:t>-Федерального Закона «Об образовании в Российской Федерации» № 273-ФЗ от 29 декабря 2012 г.;</w:t>
      </w:r>
    </w:p>
    <w:p w:rsidR="00D15104" w:rsidRPr="00A35F94" w:rsidRDefault="00943C44" w:rsidP="00D15104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5104" w:rsidRPr="00A35F94">
        <w:rPr>
          <w:rFonts w:ascii="Times New Roman" w:hAnsi="Times New Roman"/>
          <w:sz w:val="24"/>
          <w:szCs w:val="24"/>
        </w:rPr>
        <w:t xml:space="preserve">      </w:t>
      </w:r>
      <w:r w:rsidR="00D15104" w:rsidRPr="00A35F94">
        <w:rPr>
          <w:rFonts w:ascii="Times New Roman" w:hAnsi="Times New Roman"/>
          <w:b w:val="0"/>
          <w:i w:val="0"/>
          <w:sz w:val="24"/>
          <w:szCs w:val="24"/>
        </w:rPr>
        <w:t xml:space="preserve">-    Федерального государственного образовательного стандарта основного общего образования (ФГОС ООО). </w:t>
      </w:r>
      <w:r w:rsidR="00D15104" w:rsidRPr="00A35F94">
        <w:rPr>
          <w:rFonts w:ascii="Times New Roman" w:hAnsi="Times New Roman"/>
          <w:i w:val="0"/>
          <w:color w:val="5C5C5C"/>
          <w:sz w:val="24"/>
          <w:szCs w:val="24"/>
          <w:shd w:val="clear" w:color="auto" w:fill="FFFFFF"/>
        </w:rPr>
        <w:t xml:space="preserve">Приказ </w:t>
      </w:r>
      <w:proofErr w:type="spellStart"/>
      <w:r w:rsidR="00D15104" w:rsidRPr="00A35F94">
        <w:rPr>
          <w:rFonts w:ascii="Times New Roman" w:hAnsi="Times New Roman"/>
          <w:i w:val="0"/>
          <w:color w:val="5C5C5C"/>
          <w:sz w:val="24"/>
          <w:szCs w:val="24"/>
          <w:shd w:val="clear" w:color="auto" w:fill="FFFFFF"/>
        </w:rPr>
        <w:t>Минпросвещения</w:t>
      </w:r>
      <w:proofErr w:type="spellEnd"/>
      <w:r w:rsidR="00D15104" w:rsidRPr="00A35F94">
        <w:rPr>
          <w:rFonts w:ascii="Times New Roman" w:hAnsi="Times New Roman"/>
          <w:i w:val="0"/>
          <w:color w:val="5C5C5C"/>
          <w:sz w:val="24"/>
          <w:szCs w:val="24"/>
          <w:shd w:val="clear" w:color="auto" w:fill="FFFFFF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 </w:t>
      </w:r>
      <w:r w:rsidR="00D15104" w:rsidRPr="00A35F94"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D15104" w:rsidRPr="00A35F94" w:rsidRDefault="00D15104" w:rsidP="00D15104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A35F94">
        <w:rPr>
          <w:rFonts w:ascii="Times New Roman" w:hAnsi="Times New Roman"/>
          <w:b w:val="0"/>
          <w:i w:val="0"/>
          <w:sz w:val="24"/>
          <w:szCs w:val="24"/>
        </w:rPr>
        <w:t>-</w:t>
      </w:r>
      <w:r w:rsidRPr="00A35F94">
        <w:rPr>
          <w:rFonts w:ascii="Times New Roman" w:hAnsi="Times New Roman"/>
          <w:b w:val="0"/>
          <w:i w:val="0"/>
          <w:color w:val="000000"/>
          <w:sz w:val="24"/>
          <w:szCs w:val="24"/>
        </w:rPr>
        <w:t>Примерной программы основного общего образования по русскому языку, допущенной Департаментом образовательных программ и стандартов общего образования Министерства образования и науки Российской Федерации в качестве программы по русскому языку для 5-9 классов общеобразовательных учреждений. – Москва «Просвещение», 2021 г.;</w:t>
      </w:r>
    </w:p>
    <w:p w:rsidR="00D15104" w:rsidRPr="00A35F94" w:rsidRDefault="00D15104" w:rsidP="00D15104">
      <w:pPr>
        <w:widowControl/>
        <w:suppressAutoHyphens w:val="0"/>
        <w:spacing w:after="200" w:line="276" w:lineRule="auto"/>
        <w:ind w:left="284"/>
        <w:contextualSpacing/>
        <w:jc w:val="both"/>
        <w:rPr>
          <w:rFonts w:eastAsia="Times New Roman"/>
          <w:color w:val="000000"/>
        </w:rPr>
      </w:pPr>
      <w:r w:rsidRPr="00A35F94">
        <w:rPr>
          <w:rFonts w:eastAsia="Times New Roman"/>
          <w:color w:val="000000"/>
        </w:rPr>
        <w:t xml:space="preserve">-Учебного плана Муниципального бюджетного общеобразовательного учреждения СОШ № 2 </w:t>
      </w:r>
      <w:proofErr w:type="spellStart"/>
      <w:r w:rsidRPr="00A35F94">
        <w:rPr>
          <w:rFonts w:eastAsia="Times New Roman"/>
          <w:color w:val="000000"/>
        </w:rPr>
        <w:t>пгт</w:t>
      </w:r>
      <w:proofErr w:type="spellEnd"/>
      <w:r w:rsidRPr="00A35F94">
        <w:rPr>
          <w:rFonts w:eastAsia="Times New Roman"/>
          <w:color w:val="000000"/>
        </w:rPr>
        <w:t xml:space="preserve"> Кавалерово на 2023/2024 учебный год.</w:t>
      </w:r>
    </w:p>
    <w:p w:rsidR="00D15104" w:rsidRPr="00A35F94" w:rsidRDefault="00D15104" w:rsidP="00D15104">
      <w:pPr>
        <w:rPr>
          <w:i/>
          <w:iCs/>
        </w:rPr>
      </w:pP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 xml:space="preserve">Данная программа реализует </w:t>
      </w:r>
      <w:proofErr w:type="spellStart"/>
      <w:r w:rsidRPr="00A35F94">
        <w:rPr>
          <w:iCs/>
        </w:rPr>
        <w:t>общеинтеллектуальное</w:t>
      </w:r>
      <w:proofErr w:type="spellEnd"/>
      <w:r w:rsidRPr="00A35F94">
        <w:rPr>
          <w:iCs/>
        </w:rPr>
        <w:t xml:space="preserve"> направление во внеурочной деятельности в рамках ФГОС ООО.</w:t>
      </w:r>
    </w:p>
    <w:p w:rsidR="00D15104" w:rsidRPr="00A35F94" w:rsidRDefault="00D15104" w:rsidP="00D15104">
      <w:pPr>
        <w:ind w:firstLine="709"/>
        <w:rPr>
          <w:iCs/>
        </w:rPr>
      </w:pP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 xml:space="preserve">Актуальность программы обусловлена тем, что в настоящее время в Российской Федерации уделяется большое внимание изучению родного языка: принимаются федеральные законы, направленные на повышение престижа русского языка и словесной культуры, в образовательных учреждениях возросли требования к знаниям современного школьника, их общей языковой культуре. Следовательно, необходимо через дополнительное образование прививать у детей любовь к русскому литературному языку, совершенствуя их орфографическую и пунктуационную грамотность, способствовать формированию у школьников общекультурных, коммуникативных и социальных навыков, которые необходимы им для успешного интеллектуального развития. Данная программа позволяет расширить и углубить </w:t>
      </w:r>
      <w:proofErr w:type="gramStart"/>
      <w:r w:rsidRPr="00A35F94">
        <w:rPr>
          <w:iCs/>
        </w:rPr>
        <w:t>знания</w:t>
      </w:r>
      <w:proofErr w:type="gramEnd"/>
      <w:r w:rsidRPr="00A35F94">
        <w:rPr>
          <w:iCs/>
        </w:rPr>
        <w:t xml:space="preserve"> учащихся по фонетике, лексике, фразеологии, словообразованию, морфологии, синтаксиса, но не дублирует материал, изучаемый в рамках школьной программы, это достигается за счет использования дополнительного материала и путём проведения занятий в форме путешествий, интеллектуальных лингвистических игр, исследований, мастерских и т.д. Одновременно осуществляется развитие творческого потенциала учащихся.</w:t>
      </w:r>
    </w:p>
    <w:p w:rsidR="00D15104" w:rsidRPr="00A35F94" w:rsidRDefault="00D15104" w:rsidP="00D15104">
      <w:pPr>
        <w:ind w:firstLine="709"/>
        <w:rPr>
          <w:iCs/>
        </w:rPr>
      </w:pP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Новизна данной программы определена требованиями к результатам основной образовательной программы среднего общего образования ФГОС. Одной из главных целей новых стандартов второго поколения является формирование компетентностей ребёнка по освоению новых знаний, умений, навыков, способностей.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 xml:space="preserve"> Отличительной особенностью новых стандартов является включение в перечень требований к структуре основной образовательной программы: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•</w:t>
      </w:r>
      <w:r w:rsidRPr="00A35F94">
        <w:rPr>
          <w:iCs/>
        </w:rPr>
        <w:tab/>
        <w:t>соотношение урочной и внеурочной деятельности обучающихся;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•</w:t>
      </w:r>
      <w:r w:rsidRPr="00A35F94">
        <w:rPr>
          <w:iCs/>
        </w:rPr>
        <w:tab/>
        <w:t>содержание и объём внеурочной деятельности обучающихся.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Педагогическая целесообразность данной программы дополнительного образования обусловлена важностью создания условий для формирования у школьников общекультурных, коммуникативных и социальных навыков, которые необходимы для успешного их интеллектуального развития.</w:t>
      </w:r>
    </w:p>
    <w:p w:rsidR="00D15104" w:rsidRPr="00A35F94" w:rsidRDefault="00D15104" w:rsidP="00D15104">
      <w:pPr>
        <w:ind w:firstLine="709"/>
        <w:rPr>
          <w:iCs/>
        </w:rPr>
      </w:pP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b/>
          <w:iCs/>
        </w:rPr>
        <w:t>Цель программы</w:t>
      </w:r>
      <w:r w:rsidRPr="00A35F94">
        <w:rPr>
          <w:iCs/>
        </w:rPr>
        <w:t xml:space="preserve"> - повысить общую языковую культуру учащихся.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b/>
          <w:iCs/>
        </w:rPr>
        <w:t>Задачи программы</w:t>
      </w:r>
      <w:r w:rsidRPr="00A35F94">
        <w:rPr>
          <w:iCs/>
        </w:rPr>
        <w:t>: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1) расширить, дополнить и углубить языковые знания, умения и навыки, получаемые учащимися на уроках;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2) расширить лингвистический кругозор учащихся;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3) вызвать и развить интерес школьников к изучению русского языка;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 xml:space="preserve">4) способствовать развитию </w:t>
      </w:r>
      <w:proofErr w:type="gramStart"/>
      <w:r w:rsidRPr="00A35F94">
        <w:rPr>
          <w:iCs/>
        </w:rPr>
        <w:t>творческих способностей</w:t>
      </w:r>
      <w:proofErr w:type="gramEnd"/>
      <w:r w:rsidRPr="00A35F94">
        <w:rPr>
          <w:iCs/>
        </w:rPr>
        <w:t xml:space="preserve"> учащихся;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5) способствовать формированию навыка детей самостоятельно работать с литературными источниками, СМИ и Интернет-ресурсами;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 xml:space="preserve">6) способствовать формированию </w:t>
      </w:r>
      <w:proofErr w:type="gramStart"/>
      <w:r w:rsidRPr="00A35F94">
        <w:rPr>
          <w:iCs/>
        </w:rPr>
        <w:t>умений</w:t>
      </w:r>
      <w:proofErr w:type="gramEnd"/>
      <w:r w:rsidRPr="00A35F94">
        <w:rPr>
          <w:iCs/>
        </w:rPr>
        <w:t xml:space="preserve"> учащихся создавать индивидуальные и групповые творческие проекты, проводить мини-исследования;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7) способствовать формированию у учащихся бережного отношения к слову, к богатствам языка, воспитанию любви и уважения к русскому языку;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8) способствовать формированию школьника как нравственной, интеллектуально развитой личности.</w:t>
      </w:r>
    </w:p>
    <w:p w:rsidR="00D15104" w:rsidRPr="00A35F94" w:rsidRDefault="00D15104" w:rsidP="00D15104">
      <w:pPr>
        <w:ind w:firstLine="709"/>
        <w:rPr>
          <w:iCs/>
        </w:rPr>
      </w:pPr>
    </w:p>
    <w:p w:rsidR="00D15104" w:rsidRPr="00A35F94" w:rsidRDefault="00D15104" w:rsidP="00D15104">
      <w:pPr>
        <w:ind w:firstLine="709"/>
        <w:rPr>
          <w:iCs/>
        </w:rPr>
      </w:pPr>
    </w:p>
    <w:p w:rsidR="00D15104" w:rsidRPr="00A35F94" w:rsidRDefault="00D15104" w:rsidP="00D15104">
      <w:pPr>
        <w:ind w:firstLine="709"/>
        <w:rPr>
          <w:b/>
          <w:iCs/>
        </w:rPr>
      </w:pPr>
      <w:r w:rsidRPr="00A35F94">
        <w:rPr>
          <w:b/>
          <w:iCs/>
        </w:rPr>
        <w:t>Отличительными особенностями программы кружка являются: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•</w:t>
      </w:r>
      <w:r w:rsidRPr="00A35F94">
        <w:rPr>
          <w:iCs/>
        </w:rPr>
        <w:tab/>
        <w:t xml:space="preserve">определение видов организации деятельности учащихся, направленных на достижение личностных, </w:t>
      </w:r>
      <w:proofErr w:type="spellStart"/>
      <w:r w:rsidRPr="00A35F94">
        <w:rPr>
          <w:iCs/>
        </w:rPr>
        <w:t>метапредметных</w:t>
      </w:r>
      <w:proofErr w:type="spellEnd"/>
      <w:r w:rsidRPr="00A35F94">
        <w:rPr>
          <w:iCs/>
        </w:rPr>
        <w:t xml:space="preserve"> и предметных результатов освоения учебного курса;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•</w:t>
      </w:r>
      <w:r w:rsidRPr="00A35F94">
        <w:rPr>
          <w:iCs/>
        </w:rPr>
        <w:tab/>
        <w:t>отслеживание достижения планируемых результатов в рамках внутренней системы оценки педагогом.</w:t>
      </w:r>
    </w:p>
    <w:p w:rsidR="00D15104" w:rsidRPr="00A35F94" w:rsidRDefault="00D15104" w:rsidP="00D15104">
      <w:pPr>
        <w:ind w:firstLine="709"/>
        <w:rPr>
          <w:iCs/>
        </w:rPr>
      </w:pP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 xml:space="preserve">Программа кружка рассчитана на учащихся 5-6 классов; учитывает возрастные, </w:t>
      </w:r>
      <w:proofErr w:type="spellStart"/>
      <w:r w:rsidRPr="00A35F94">
        <w:rPr>
          <w:iCs/>
        </w:rPr>
        <w:t>общеучебные</w:t>
      </w:r>
      <w:proofErr w:type="spellEnd"/>
      <w:r w:rsidRPr="00A35F94">
        <w:rPr>
          <w:iCs/>
        </w:rPr>
        <w:t xml:space="preserve"> и психологические особенности школьника.</w:t>
      </w:r>
    </w:p>
    <w:p w:rsidR="00D15104" w:rsidRPr="00A35F94" w:rsidRDefault="00D15104" w:rsidP="00D15104">
      <w:pPr>
        <w:ind w:firstLine="709"/>
        <w:rPr>
          <w:iCs/>
        </w:rPr>
      </w:pP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b/>
          <w:iCs/>
        </w:rPr>
        <w:t>Срок реализации программы</w:t>
      </w:r>
      <w:r w:rsidRPr="00A35F94">
        <w:rPr>
          <w:iCs/>
        </w:rPr>
        <w:t xml:space="preserve"> – 1 учебный год (34 часа).</w:t>
      </w:r>
    </w:p>
    <w:p w:rsidR="00D15104" w:rsidRPr="00A35F94" w:rsidRDefault="00D15104" w:rsidP="00D15104">
      <w:pPr>
        <w:ind w:firstLine="709"/>
        <w:rPr>
          <w:iCs/>
        </w:rPr>
      </w:pPr>
    </w:p>
    <w:p w:rsidR="00D15104" w:rsidRPr="00A35F94" w:rsidRDefault="00943C44" w:rsidP="00D15104">
      <w:pPr>
        <w:ind w:firstLine="709"/>
        <w:rPr>
          <w:iCs/>
        </w:rPr>
      </w:pPr>
      <w:r>
        <w:rPr>
          <w:b/>
          <w:iCs/>
        </w:rPr>
        <w:t xml:space="preserve">                          </w:t>
      </w:r>
      <w:r w:rsidR="00D15104" w:rsidRPr="00A35F94">
        <w:rPr>
          <w:b/>
          <w:iCs/>
        </w:rPr>
        <w:t>Формы организации деятельности</w:t>
      </w:r>
      <w:r w:rsidR="00D15104" w:rsidRPr="00A35F94">
        <w:rPr>
          <w:iCs/>
        </w:rPr>
        <w:t>:</w:t>
      </w:r>
    </w:p>
    <w:p w:rsidR="00D15104" w:rsidRPr="00A35F94" w:rsidRDefault="00D15104" w:rsidP="00D15104">
      <w:pPr>
        <w:ind w:firstLine="709"/>
        <w:rPr>
          <w:iCs/>
        </w:rPr>
      </w:pPr>
      <w:r w:rsidRPr="00A35F94">
        <w:rPr>
          <w:iCs/>
        </w:rPr>
        <w:t>Кружковые занятия предполагают комбинированный характер: включают в себя теоретическую и практическую часть. Ведущей формой организации занятий является групповая. Также во время занятий осуществляется индивидуальный, дифференцированный подход к детям. Занятия проводятся как в кабинете, оснащённом проектором и интерактивной доской, так и в актовом зале, библиотеке.</w:t>
      </w:r>
    </w:p>
    <w:p w:rsidR="00D15104" w:rsidRPr="00A35F94" w:rsidRDefault="00D15104" w:rsidP="00D15104">
      <w:pPr>
        <w:rPr>
          <w:b/>
          <w:iCs/>
        </w:rPr>
      </w:pPr>
    </w:p>
    <w:p w:rsidR="00D15104" w:rsidRPr="00A35F94" w:rsidRDefault="00D15104" w:rsidP="00D15104">
      <w:pPr>
        <w:rPr>
          <w:b/>
          <w:iCs/>
        </w:rPr>
      </w:pPr>
      <w:r w:rsidRPr="00A35F94">
        <w:rPr>
          <w:b/>
        </w:rPr>
        <w:t>Планируемые результаты</w:t>
      </w:r>
    </w:p>
    <w:p w:rsidR="00D15104" w:rsidRPr="00A35F94" w:rsidRDefault="00D15104" w:rsidP="00D15104">
      <w:pPr>
        <w:jc w:val="both"/>
      </w:pPr>
    </w:p>
    <w:p w:rsidR="00D15104" w:rsidRPr="00A35F94" w:rsidRDefault="00D15104" w:rsidP="00D15104">
      <w:pPr>
        <w:jc w:val="both"/>
      </w:pPr>
      <w:r w:rsidRPr="00A35F94">
        <w:t xml:space="preserve">   </w:t>
      </w:r>
      <w:r w:rsidRPr="00A35F94">
        <w:rPr>
          <w:b/>
        </w:rPr>
        <w:t>Личностные:</w:t>
      </w:r>
      <w:r w:rsidRPr="00A35F94">
        <w:t xml:space="preserve">  </w:t>
      </w:r>
    </w:p>
    <w:p w:rsidR="00D15104" w:rsidRPr="00A35F94" w:rsidRDefault="00D15104" w:rsidP="00D15104">
      <w:pPr>
        <w:widowControl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1) понимание русского языка как одной из основных на</w:t>
      </w:r>
      <w:r w:rsidRPr="00A35F94">
        <w:rPr>
          <w:rFonts w:eastAsia="Times New Roman"/>
          <w:color w:val="333333"/>
        </w:rPr>
        <w:softHyphen/>
        <w:t>ционально-культурных ценностей русского народа, определя</w:t>
      </w:r>
      <w:r w:rsidRPr="00A35F94">
        <w:rPr>
          <w:rFonts w:eastAsia="Times New Roman"/>
          <w:color w:val="333333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15104" w:rsidRPr="00A35F94" w:rsidRDefault="00D15104" w:rsidP="00D15104">
      <w:pPr>
        <w:widowControl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2) осознание эстетической ценности русского языка; ува</w:t>
      </w:r>
      <w:r w:rsidRPr="00A35F94">
        <w:rPr>
          <w:rFonts w:eastAsia="Times New Roman"/>
          <w:color w:val="333333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A35F94">
        <w:rPr>
          <w:rFonts w:eastAsia="Times New Roman"/>
          <w:color w:val="333333"/>
        </w:rPr>
        <w:softHyphen/>
        <w:t>шенствованию;</w:t>
      </w:r>
    </w:p>
    <w:p w:rsidR="00D15104" w:rsidRPr="00A35F94" w:rsidRDefault="00D15104" w:rsidP="00D15104">
      <w:pPr>
        <w:widowControl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 xml:space="preserve">3) достаточный объем словарного запаса и усвоенных грамматических </w:t>
      </w:r>
      <w:proofErr w:type="gramStart"/>
      <w:r w:rsidRPr="00A35F94">
        <w:rPr>
          <w:rFonts w:eastAsia="Times New Roman"/>
          <w:color w:val="333333"/>
        </w:rPr>
        <w:t>средств  для</w:t>
      </w:r>
      <w:proofErr w:type="gramEnd"/>
      <w:r w:rsidRPr="00A35F94">
        <w:rPr>
          <w:rFonts w:eastAsia="Times New Roman"/>
          <w:color w:val="333333"/>
        </w:rPr>
        <w:t xml:space="preserve"> свободного выражения мыслей и чувств в процессе речевого общения; способность к само</w:t>
      </w:r>
      <w:r w:rsidRPr="00A35F94">
        <w:rPr>
          <w:rFonts w:eastAsia="Times New Roman"/>
          <w:color w:val="333333"/>
        </w:rPr>
        <w:softHyphen/>
        <w:t>оценке на основе наблюдения за собственной речью;</w:t>
      </w:r>
    </w:p>
    <w:p w:rsidR="00D15104" w:rsidRPr="00A35F94" w:rsidRDefault="00D15104" w:rsidP="00D15104">
      <w:pPr>
        <w:widowControl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4) совершенствование духовно-нравственных качеств личности, воспитание чувства любви к многонациональ</w:t>
      </w:r>
      <w:r w:rsidRPr="00A35F94">
        <w:rPr>
          <w:rFonts w:eastAsia="Times New Roman"/>
          <w:color w:val="333333"/>
        </w:rPr>
        <w:softHyphen/>
        <w:t>ному Отечеству, уважительного отношения к русской ли</w:t>
      </w:r>
      <w:r w:rsidRPr="00A35F94">
        <w:rPr>
          <w:rFonts w:eastAsia="Times New Roman"/>
          <w:color w:val="333333"/>
        </w:rPr>
        <w:softHyphen/>
        <w:t>тературе.</w:t>
      </w:r>
    </w:p>
    <w:p w:rsidR="00D15104" w:rsidRPr="00A35F94" w:rsidRDefault="00D15104" w:rsidP="00D15104">
      <w:pPr>
        <w:jc w:val="both"/>
      </w:pPr>
      <w:r w:rsidRPr="00A35F94">
        <w:rPr>
          <w:b/>
        </w:rPr>
        <w:t>Предметные результаты:</w:t>
      </w:r>
      <w:r w:rsidRPr="00A35F94">
        <w:t xml:space="preserve"> 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2) понимание места родного языка в системе гуманитарных наук и его роли в образовании в целом;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3) усвоение основ научных знаний о родном языке; понимание взаимосвязи его уровней и единиц;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4) освоение базовых понятий лингвистики: лингвистика и ее основные разделы; основные единицы языка, их признаки и особенности употребления в речи;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(орфоэпическими, лексическими, грамматическими, орфографическими, пунктуационными), нормами речевого этикета и использование их в своей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речевой практике при создании устных и письменных высказываний;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речевого общения;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7) проведение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практике;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</w:t>
      </w:r>
    </w:p>
    <w:p w:rsidR="00D15104" w:rsidRPr="00A35F94" w:rsidRDefault="00D15104" w:rsidP="00D1510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художественной литературы.</w:t>
      </w:r>
    </w:p>
    <w:p w:rsidR="00D15104" w:rsidRPr="00A35F94" w:rsidRDefault="00D15104" w:rsidP="00D15104">
      <w:pPr>
        <w:widowControl/>
        <w:suppressAutoHyphens w:val="0"/>
        <w:spacing w:after="150"/>
        <w:rPr>
          <w:rFonts w:eastAsia="Times New Roman"/>
          <w:color w:val="333333"/>
        </w:rPr>
      </w:pPr>
    </w:p>
    <w:p w:rsidR="00D15104" w:rsidRPr="00A35F94" w:rsidRDefault="00D15104" w:rsidP="00D15104">
      <w:proofErr w:type="spellStart"/>
      <w:proofErr w:type="gramStart"/>
      <w:r w:rsidRPr="00A35F94">
        <w:rPr>
          <w:b/>
        </w:rPr>
        <w:t>Метапредметные</w:t>
      </w:r>
      <w:proofErr w:type="spellEnd"/>
      <w:r w:rsidRPr="00A35F94">
        <w:t xml:space="preserve"> :</w:t>
      </w:r>
      <w:proofErr w:type="gramEnd"/>
      <w:r w:rsidRPr="00A35F94">
        <w:t xml:space="preserve">  </w:t>
      </w:r>
    </w:p>
    <w:p w:rsidR="00D15104" w:rsidRPr="00A35F94" w:rsidRDefault="00D15104" w:rsidP="00D15104">
      <w:pPr>
        <w:widowControl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1) владение всеми видами речевой деятельности:</w:t>
      </w:r>
    </w:p>
    <w:p w:rsidR="00D15104" w:rsidRPr="00A35F94" w:rsidRDefault="00D15104" w:rsidP="00D15104">
      <w:pPr>
        <w:widowControl/>
        <w:numPr>
          <w:ilvl w:val="0"/>
          <w:numId w:val="1"/>
        </w:numPr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адекватное понимание информации устного и письмен</w:t>
      </w:r>
      <w:r w:rsidRPr="00A35F94">
        <w:rPr>
          <w:rFonts w:eastAsia="Times New Roman"/>
          <w:color w:val="333333"/>
        </w:rPr>
        <w:softHyphen/>
        <w:t>ного сообщения;</w:t>
      </w:r>
    </w:p>
    <w:p w:rsidR="00D15104" w:rsidRPr="00A35F94" w:rsidRDefault="00D15104" w:rsidP="00D15104">
      <w:pPr>
        <w:widowControl/>
        <w:numPr>
          <w:ilvl w:val="0"/>
          <w:numId w:val="2"/>
        </w:numPr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владение разными видами чтения;</w:t>
      </w:r>
    </w:p>
    <w:p w:rsidR="00D15104" w:rsidRPr="00A35F94" w:rsidRDefault="00D15104" w:rsidP="00D15104">
      <w:pPr>
        <w:widowControl/>
        <w:numPr>
          <w:ilvl w:val="0"/>
          <w:numId w:val="2"/>
        </w:numPr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способность извлекать информацию из различных ис</w:t>
      </w:r>
      <w:r w:rsidRPr="00A35F94">
        <w:rPr>
          <w:rFonts w:eastAsia="Times New Roman"/>
          <w:color w:val="333333"/>
        </w:rPr>
        <w:softHyphen/>
        <w:t>точников, включая средства массовой информации, ресурсы Интернета;</w:t>
      </w:r>
    </w:p>
    <w:p w:rsidR="00D15104" w:rsidRPr="00A35F94" w:rsidRDefault="00D15104" w:rsidP="00D15104">
      <w:pPr>
        <w:widowControl/>
        <w:numPr>
          <w:ilvl w:val="0"/>
          <w:numId w:val="2"/>
        </w:numPr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овладение приемами самостоятельного отбора и систематизации матери</w:t>
      </w:r>
      <w:r w:rsidRPr="00A35F94">
        <w:rPr>
          <w:rFonts w:eastAsia="Times New Roman"/>
          <w:color w:val="333333"/>
        </w:rPr>
        <w:softHyphen/>
        <w:t>ала на определенную тему; умение вести самостоятельный по</w:t>
      </w:r>
      <w:r w:rsidRPr="00A35F94">
        <w:rPr>
          <w:rFonts w:eastAsia="Times New Roman"/>
          <w:color w:val="333333"/>
        </w:rPr>
        <w:softHyphen/>
        <w:t>иск информации, ее анализ и отбор; способность к преобра</w:t>
      </w:r>
      <w:r w:rsidRPr="00A35F94">
        <w:rPr>
          <w:rFonts w:eastAsia="Times New Roman"/>
          <w:color w:val="333333"/>
        </w:rPr>
        <w:softHyphen/>
        <w:t>зованию, сохранению и передаче информации;</w:t>
      </w:r>
    </w:p>
    <w:p w:rsidR="00D15104" w:rsidRPr="00A35F94" w:rsidRDefault="00D15104" w:rsidP="00D15104">
      <w:pPr>
        <w:widowControl/>
        <w:numPr>
          <w:ilvl w:val="0"/>
          <w:numId w:val="2"/>
        </w:numPr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способность определять цели предстоящей учебной де</w:t>
      </w:r>
      <w:r w:rsidRPr="00A35F94">
        <w:rPr>
          <w:rFonts w:eastAsia="Times New Roman"/>
          <w:color w:val="333333"/>
        </w:rPr>
        <w:softHyphen/>
        <w:t>ятельности (индивидуальной и коллективной), последователь</w:t>
      </w:r>
      <w:r w:rsidRPr="00A35F94">
        <w:rPr>
          <w:rFonts w:eastAsia="Times New Roman"/>
          <w:color w:val="333333"/>
        </w:rPr>
        <w:softHyphen/>
        <w:t>ность действий, оценивать достигнутые результаты и адекват</w:t>
      </w:r>
      <w:r w:rsidRPr="00A35F94">
        <w:rPr>
          <w:rFonts w:eastAsia="Times New Roman"/>
          <w:color w:val="333333"/>
        </w:rPr>
        <w:softHyphen/>
        <w:t>но формулировать их в устной и письменной форме;</w:t>
      </w:r>
    </w:p>
    <w:p w:rsidR="00D15104" w:rsidRPr="00A35F94" w:rsidRDefault="00D15104" w:rsidP="00D15104">
      <w:pPr>
        <w:widowControl/>
        <w:numPr>
          <w:ilvl w:val="0"/>
          <w:numId w:val="2"/>
        </w:numPr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способность свободно, правильно излагать свои мысли в устной и письменной форме;</w:t>
      </w:r>
    </w:p>
    <w:p w:rsidR="00D15104" w:rsidRPr="00A35F94" w:rsidRDefault="00D15104" w:rsidP="00D15104">
      <w:pPr>
        <w:widowControl/>
        <w:numPr>
          <w:ilvl w:val="0"/>
          <w:numId w:val="2"/>
        </w:numPr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способность заниматься исследовательской и проектной деятельностью;</w:t>
      </w:r>
    </w:p>
    <w:p w:rsidR="00D15104" w:rsidRPr="00A35F94" w:rsidRDefault="00D15104" w:rsidP="00D15104">
      <w:pPr>
        <w:widowControl/>
        <w:numPr>
          <w:ilvl w:val="0"/>
          <w:numId w:val="2"/>
        </w:numPr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умение выступать перед аудиторией сверстников с не</w:t>
      </w:r>
      <w:r w:rsidRPr="00A35F94">
        <w:rPr>
          <w:rFonts w:eastAsia="Times New Roman"/>
          <w:color w:val="333333"/>
        </w:rPr>
        <w:softHyphen/>
        <w:t>большими сообщениями, докладом; давать устную и письменную оценку своего выступления и выступления одноклассников.</w:t>
      </w:r>
    </w:p>
    <w:p w:rsidR="00D15104" w:rsidRPr="00A35F94" w:rsidRDefault="00D15104" w:rsidP="00D15104">
      <w:pPr>
        <w:widowControl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2) применение приобретенных знаний, умений и навыков в повседневной жизни;</w:t>
      </w:r>
    </w:p>
    <w:p w:rsidR="00D15104" w:rsidRPr="00A35F94" w:rsidRDefault="00D15104" w:rsidP="00D15104">
      <w:pPr>
        <w:widowControl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3) коммуникативно-целесообразное взаимодействие с окру</w:t>
      </w:r>
      <w:r w:rsidRPr="00A35F94">
        <w:rPr>
          <w:rFonts w:eastAsia="Times New Roman"/>
          <w:color w:val="333333"/>
        </w:rPr>
        <w:softHyphen/>
        <w:t>жающими людьми в процессе речевого общения, совместного выполнения какой-либо задачи, участия в спорах, обсуж</w:t>
      </w:r>
      <w:r w:rsidRPr="00A35F94">
        <w:rPr>
          <w:rFonts w:eastAsia="Times New Roman"/>
          <w:color w:val="333333"/>
        </w:rPr>
        <w:softHyphen/>
        <w:t>дениях; овладение национально-культурными нормами рече</w:t>
      </w:r>
      <w:r w:rsidRPr="00A35F94">
        <w:rPr>
          <w:rFonts w:eastAsia="Times New Roman"/>
          <w:color w:val="333333"/>
        </w:rPr>
        <w:softHyphen/>
        <w:t>вого поведения в различных ситуациях формального и неформального межличностного и межкультурного общения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line="330" w:lineRule="atLeast"/>
        <w:textAlignment w:val="baseline"/>
        <w:rPr>
          <w:rFonts w:eastAsia="Times New Roman"/>
          <w:color w:val="000000"/>
        </w:rPr>
      </w:pPr>
      <w:proofErr w:type="spellStart"/>
      <w:r w:rsidRPr="00A35F94">
        <w:rPr>
          <w:rFonts w:eastAsia="Times New Roman"/>
          <w:b/>
          <w:bCs/>
          <w:color w:val="000000"/>
          <w:bdr w:val="none" w:sz="0" w:space="0" w:color="auto" w:frame="1"/>
        </w:rPr>
        <w:t>Метапредметными</w:t>
      </w:r>
      <w:proofErr w:type="spellEnd"/>
      <w:r w:rsidRPr="00A35F94">
        <w:rPr>
          <w:rFonts w:eastAsia="Times New Roman"/>
          <w:color w:val="000000"/>
          <w:bdr w:val="none" w:sz="0" w:space="0" w:color="auto" w:frame="1"/>
        </w:rPr>
        <w:t> результатами   является формирование универсальных учебных действий (УУД).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i/>
          <w:iCs/>
          <w:color w:val="000000"/>
          <w:lang w:eastAsia="en-US"/>
        </w:rPr>
      </w:pPr>
      <w:r w:rsidRPr="00A35F94">
        <w:rPr>
          <w:rFonts w:eastAsia="Times New Roman"/>
          <w:b/>
          <w:bCs/>
        </w:rPr>
        <w:t xml:space="preserve">  </w:t>
      </w:r>
      <w:r w:rsidRPr="00A35F94">
        <w:rPr>
          <w:rFonts w:eastAsia="Calibri"/>
          <w:color w:val="000000"/>
          <w:lang w:eastAsia="en-US"/>
        </w:rPr>
        <w:t xml:space="preserve"> 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ind w:right="567"/>
        <w:jc w:val="center"/>
        <w:rPr>
          <w:rFonts w:eastAsia="Times New Roman"/>
          <w:b/>
        </w:rPr>
      </w:pPr>
      <w:r w:rsidRPr="00A35F94">
        <w:rPr>
          <w:rFonts w:eastAsia="Times New Roman"/>
          <w:b/>
          <w:bCs/>
          <w:iCs/>
        </w:rPr>
        <w:t>Регулятивные универсальные учебные действия</w:t>
      </w:r>
    </w:p>
    <w:p w:rsidR="00D15104" w:rsidRPr="00A35F94" w:rsidRDefault="00D15104" w:rsidP="00D15104">
      <w:pPr>
        <w:widowControl/>
        <w:spacing w:line="100" w:lineRule="atLeast"/>
        <w:ind w:right="567"/>
        <w:jc w:val="both"/>
        <w:rPr>
          <w:rFonts w:eastAsia="Calibri"/>
          <w:lang w:eastAsia="ar-SA"/>
        </w:rPr>
      </w:pP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Ученик научится: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Планированию пути достижения цели.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Установлению целевых приоритетов.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i/>
          <w:iCs/>
          <w:color w:val="000000"/>
          <w:lang w:eastAsia="en-US"/>
        </w:rPr>
        <w:t xml:space="preserve">Ученик получит возможность научиться: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</w:t>
      </w:r>
      <w:r w:rsidRPr="00A35F94">
        <w:rPr>
          <w:rFonts w:eastAsia="Calibri"/>
          <w:i/>
          <w:iCs/>
          <w:color w:val="000000"/>
          <w:lang w:eastAsia="en-US"/>
        </w:rPr>
        <w:t xml:space="preserve">Учитывать условия выполнения учебной задачи.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i/>
          <w:iCs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</w:t>
      </w:r>
      <w:r w:rsidRPr="00A35F94">
        <w:rPr>
          <w:rFonts w:eastAsia="Calibri"/>
          <w:i/>
          <w:iCs/>
          <w:color w:val="000000"/>
          <w:lang w:eastAsia="en-US"/>
        </w:rPr>
        <w:t xml:space="preserve">Выделять альтернативные способы достижения цели.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Times New Roman"/>
          <w:i/>
          <w:iCs/>
        </w:rPr>
      </w:pPr>
      <w:r w:rsidRPr="00A35F94">
        <w:rPr>
          <w:rFonts w:eastAsia="Times New Roman"/>
        </w:rPr>
        <w:t xml:space="preserve">- </w:t>
      </w:r>
      <w:r w:rsidRPr="00A35F94">
        <w:rPr>
          <w:rFonts w:eastAsia="Times New Roman"/>
          <w:i/>
          <w:iCs/>
        </w:rPr>
        <w:t xml:space="preserve">Осуществлять итоговый контроль деятельности </w:t>
      </w:r>
      <w:proofErr w:type="gramStart"/>
      <w:r w:rsidRPr="00A35F94">
        <w:rPr>
          <w:rFonts w:eastAsia="Times New Roman"/>
          <w:i/>
          <w:iCs/>
        </w:rPr>
        <w:t>( «</w:t>
      </w:r>
      <w:proofErr w:type="gramEnd"/>
      <w:r w:rsidRPr="00A35F94">
        <w:rPr>
          <w:rFonts w:eastAsia="Times New Roman"/>
          <w:i/>
          <w:iCs/>
        </w:rPr>
        <w:t>что сделано») и пооперационный контроль ( «как выполнена каждая операция, входящая в состав учебного действия»).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A35F94">
        <w:rPr>
          <w:rFonts w:eastAsia="Times New Roman"/>
          <w:b/>
          <w:bCs/>
        </w:rPr>
        <w:t>Познавательные универсальные учебные действия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Ученик научится: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находить в материалах учебника ответ на заданный вопрос;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ориентироваться на возможное разнообразие способов решения учебной задачи;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анализировать изучаемые объекты с выделением существенных и несущественных признаков;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осуществлять синтез как составление целого из частей;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проводить сравнение, </w:t>
      </w:r>
      <w:proofErr w:type="spellStart"/>
      <w:r w:rsidRPr="00A35F94">
        <w:rPr>
          <w:rFonts w:eastAsia="Calibri"/>
          <w:color w:val="000000"/>
          <w:lang w:eastAsia="en-US"/>
        </w:rPr>
        <w:t>сериацию</w:t>
      </w:r>
      <w:proofErr w:type="spellEnd"/>
      <w:r w:rsidRPr="00A35F94">
        <w:rPr>
          <w:rFonts w:eastAsia="Calibri"/>
          <w:color w:val="000000"/>
          <w:lang w:eastAsia="en-US"/>
        </w:rPr>
        <w:t xml:space="preserve"> и классификацию изученных объектов по самостоятельно выделенным основаниям (критериям) при указании количества групп;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устанавливать причинно-следственные связи в изучаемом круге явлений;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>- проводить аналогии между изучаемым материалом и собственным опытом.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i/>
          <w:iCs/>
          <w:color w:val="000000"/>
          <w:lang w:eastAsia="en-US"/>
        </w:rPr>
        <w:t xml:space="preserve">Ученик получит возможность научиться: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</w:t>
      </w:r>
      <w:r w:rsidRPr="00A35F94">
        <w:rPr>
          <w:rFonts w:eastAsia="Calibri"/>
          <w:i/>
          <w:iCs/>
          <w:color w:val="000000"/>
          <w:lang w:eastAsia="en-US"/>
        </w:rPr>
        <w:t xml:space="preserve">выделять информацию из сообщений разных видов в соответствии с учебной задачей;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</w:t>
      </w:r>
      <w:r w:rsidRPr="00A35F94">
        <w:rPr>
          <w:rFonts w:eastAsia="Calibri"/>
          <w:i/>
          <w:iCs/>
          <w:color w:val="000000"/>
          <w:lang w:eastAsia="en-US"/>
        </w:rPr>
        <w:t xml:space="preserve">осуществлять запись (фиксацию) указанной учителем информации об изучаемом языковом факте;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</w:t>
      </w:r>
      <w:r w:rsidRPr="00A35F94">
        <w:rPr>
          <w:rFonts w:eastAsia="Calibri"/>
          <w:i/>
          <w:iCs/>
          <w:color w:val="000000"/>
          <w:lang w:eastAsia="en-US"/>
        </w:rPr>
        <w:t xml:space="preserve">проводить сравнение, </w:t>
      </w:r>
      <w:proofErr w:type="spellStart"/>
      <w:r w:rsidRPr="00A35F94">
        <w:rPr>
          <w:rFonts w:eastAsia="Calibri"/>
          <w:i/>
          <w:iCs/>
          <w:color w:val="000000"/>
          <w:lang w:eastAsia="en-US"/>
        </w:rPr>
        <w:t>сериацию</w:t>
      </w:r>
      <w:proofErr w:type="spellEnd"/>
      <w:r w:rsidRPr="00A35F94">
        <w:rPr>
          <w:rFonts w:eastAsia="Calibri"/>
          <w:i/>
          <w:iCs/>
          <w:color w:val="000000"/>
          <w:lang w:eastAsia="en-US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i/>
          <w:iCs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</w:t>
      </w:r>
      <w:r w:rsidRPr="00A35F94">
        <w:rPr>
          <w:rFonts w:eastAsia="Calibri"/>
          <w:i/>
          <w:iCs/>
          <w:color w:val="000000"/>
          <w:lang w:eastAsia="en-US"/>
        </w:rPr>
        <w:t>обобщать (выводить общее для целого ряда единичных объектов).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A35F94">
        <w:rPr>
          <w:rFonts w:eastAsia="Times New Roman"/>
          <w:b/>
          <w:bCs/>
        </w:rPr>
        <w:t>Коммуникативные универсальные учебные действия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</w:t>
      </w:r>
      <w:r w:rsidRPr="00A35F94">
        <w:rPr>
          <w:rFonts w:eastAsia="Calibri"/>
          <w:i/>
          <w:iCs/>
          <w:color w:val="000000"/>
          <w:lang w:eastAsia="en-US"/>
        </w:rPr>
        <w:t xml:space="preserve">Чтение и </w:t>
      </w:r>
      <w:proofErr w:type="spellStart"/>
      <w:r w:rsidRPr="00A35F94">
        <w:rPr>
          <w:rFonts w:eastAsia="Calibri"/>
          <w:i/>
          <w:iCs/>
          <w:color w:val="000000"/>
          <w:lang w:eastAsia="en-US"/>
        </w:rPr>
        <w:t>аудирование</w:t>
      </w:r>
      <w:proofErr w:type="spellEnd"/>
      <w:r w:rsidRPr="00A35F94">
        <w:rPr>
          <w:rFonts w:eastAsia="Calibri"/>
          <w:i/>
          <w:iCs/>
          <w:color w:val="000000"/>
          <w:lang w:eastAsia="en-US"/>
        </w:rPr>
        <w:t xml:space="preserve">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Осмысленно и бегло, с установкой на различение основной и дополнительной информации читать учебно-научные тексты, составлять план. Просматривая тексты, выделять в них определения научных понятий, классификационные схемы, фрагменты с информативным повествованием. Слушая объяснение учителя, следить за ходом его рассуждения, выделять в сообщении главную информацию и запоминать её. На занятиях замечать и фиксировать в устных ответах товарищей недочёты в построении научных определений, «чтении» классификационных схем, в использовании языковых средств, в частности терминов.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</w:t>
      </w:r>
      <w:r w:rsidRPr="00A35F94">
        <w:rPr>
          <w:rFonts w:eastAsia="Calibri"/>
          <w:i/>
          <w:iCs/>
          <w:color w:val="000000"/>
          <w:lang w:eastAsia="en-US"/>
        </w:rPr>
        <w:t xml:space="preserve">Анализ текста.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Определять стиль речи; находить в текстах языковые средства, 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рассуждение- объяснение, проводить стилистический и типологический анализ текста; определять в отдельных абзацах текста способы и средства связи предложений.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</w:t>
      </w:r>
      <w:r w:rsidRPr="00A35F94">
        <w:rPr>
          <w:rFonts w:eastAsia="Calibri"/>
          <w:i/>
          <w:iCs/>
          <w:color w:val="000000"/>
          <w:lang w:eastAsia="en-US"/>
        </w:rPr>
        <w:t>Воспроизведение текста</w:t>
      </w:r>
      <w:r w:rsidRPr="00A35F94">
        <w:rPr>
          <w:rFonts w:eastAsia="Calibri"/>
          <w:color w:val="000000"/>
          <w:lang w:eastAsia="en-US"/>
        </w:rPr>
        <w:t xml:space="preserve">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Пересказывать учебно-научные тексты типа рассуждения-объяснения, информативного повествования. Осуществлять информационную переработку текста: передавать его содержание в виде плана (простого, сложного), типологической схемы, таблицы; кратко, в тезисной форме выражать основную мысль текста. Подробно и выборочно (устно и письменно) 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</w:t>
      </w:r>
      <w:r w:rsidRPr="00A35F94">
        <w:rPr>
          <w:rFonts w:eastAsia="Calibri"/>
          <w:i/>
          <w:iCs/>
          <w:color w:val="000000"/>
          <w:lang w:eastAsia="en-US"/>
        </w:rPr>
        <w:t xml:space="preserve">Создание текста.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небольшие сочинения-рассказы из собственной жизни, используя в них речь типа изобразительного повествования и описания. Составлять краткое информационное сообщение (типа аннотации) о книге (статье, фильме, телепередаче) двух видов: а) о чём говорится и б) что говорится. Давать отзыв о прочитанной книге (сочинении или устном ответе учащегося) в форме рассуждения с оценочным тезисом и его обоснованием; строить устное определение научного понятия.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 xml:space="preserve">- </w:t>
      </w:r>
      <w:r w:rsidRPr="00A35F94">
        <w:rPr>
          <w:rFonts w:eastAsia="Calibri"/>
          <w:i/>
          <w:iCs/>
          <w:color w:val="000000"/>
          <w:lang w:eastAsia="en-US"/>
        </w:rPr>
        <w:t>Совершенствование текста</w:t>
      </w:r>
      <w:r w:rsidRPr="00A35F94">
        <w:rPr>
          <w:rFonts w:eastAsia="Calibri"/>
          <w:color w:val="000000"/>
          <w:lang w:eastAsia="en-US"/>
        </w:rPr>
        <w:t xml:space="preserve">. 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F94">
        <w:rPr>
          <w:rFonts w:eastAsia="Calibri"/>
          <w:color w:val="000000"/>
          <w:lang w:eastAsia="en-US"/>
        </w:rPr>
        <w:t>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</w: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D15104" w:rsidRPr="00A35F94" w:rsidRDefault="00D15104" w:rsidP="00D15104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jc w:val="center"/>
        <w:rPr>
          <w:rFonts w:eastAsia="Times New Roman"/>
          <w:color w:val="333333"/>
        </w:rPr>
      </w:pPr>
      <w:r w:rsidRPr="00A35F94">
        <w:rPr>
          <w:rFonts w:eastAsia="Times New Roman"/>
          <w:b/>
          <w:bCs/>
          <w:color w:val="333333"/>
        </w:rPr>
        <w:t>Содержание изучаемого курса (34 часа)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b/>
          <w:bCs/>
          <w:color w:val="333333"/>
        </w:rPr>
        <w:t>Наш родной язык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1. Язык мой – друг мой.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Вступительное занятие. Цель, содержание работы кружка. Решение организационных вопросов. Что такое язык? Что такое дружба? Зачем нужно дружить с языком? Беседа с элементами игры. Письменная творческая работа «Случай в стране Филология».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2. Дорогой письменности.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Конкурсное игровое занятие. Углубление знаний о появлении письменности. Развитие письменности. Кирилл и Мефодий – создатели славянской азбуки.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3. Экология слова.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Круглый стол. Знакомство с термином «экология слова» через культуру художественной поэтической речи. Родной язык – душа нации. Проблемы русского языка в современном обществе. Слова – паразиты. Сквернословие. Заимствование. Молодёжный сленг и жаргонизмы. Сокращение слова в письменной речи пользователей социальных сетей.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4. Брей – ринг знатоков русского языка.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 xml:space="preserve">Интеллектуальная игра. Выявление уровня </w:t>
      </w:r>
      <w:proofErr w:type="gramStart"/>
      <w:r w:rsidRPr="00A35F94">
        <w:rPr>
          <w:rFonts w:eastAsia="Times New Roman"/>
          <w:color w:val="333333"/>
        </w:rPr>
        <w:t>знаний</w:t>
      </w:r>
      <w:proofErr w:type="gramEnd"/>
      <w:r w:rsidRPr="00A35F94">
        <w:rPr>
          <w:rFonts w:eastAsia="Times New Roman"/>
          <w:color w:val="333333"/>
        </w:rPr>
        <w:t xml:space="preserve"> учащихся по русскому языку.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5. Проект «Энциклопедия одного слова»: заседание первое.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Долгосрочный проект «Энциклопедия одного слова». Срок реализации – 1 учебный год. Актуальность, цель, задачи проекта, примерный план работы. Просмотр и обсуждение примеров энциклопедических статей слов. Использование Интернет – ресурсов.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b/>
          <w:bCs/>
          <w:color w:val="333333"/>
        </w:rPr>
        <w:t>Фонетика. Графика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 xml:space="preserve">6. Путешествие в </w:t>
      </w:r>
      <w:proofErr w:type="spellStart"/>
      <w:r w:rsidRPr="00A35F94">
        <w:rPr>
          <w:rFonts w:eastAsia="Times New Roman"/>
          <w:color w:val="333333"/>
        </w:rPr>
        <w:t>Фонетляндию</w:t>
      </w:r>
      <w:proofErr w:type="spellEnd"/>
      <w:r w:rsidRPr="00A35F94">
        <w:rPr>
          <w:rFonts w:eastAsia="Times New Roman"/>
          <w:color w:val="333333"/>
        </w:rPr>
        <w:t>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 xml:space="preserve">Путешествие в страну </w:t>
      </w:r>
      <w:proofErr w:type="spellStart"/>
      <w:r w:rsidRPr="00A35F94">
        <w:rPr>
          <w:rFonts w:eastAsia="Times New Roman"/>
          <w:color w:val="333333"/>
        </w:rPr>
        <w:t>Фонетляндию</w:t>
      </w:r>
      <w:proofErr w:type="spellEnd"/>
      <w:r w:rsidRPr="00A35F94">
        <w:rPr>
          <w:rFonts w:eastAsia="Times New Roman"/>
          <w:color w:val="333333"/>
        </w:rPr>
        <w:t xml:space="preserve">. Обобщение и углубление знаний по фонетике. Индивидуальная, групповая работа с текстом. </w:t>
      </w:r>
      <w:proofErr w:type="spellStart"/>
      <w:r w:rsidRPr="00A35F94">
        <w:rPr>
          <w:rFonts w:eastAsia="Times New Roman"/>
          <w:color w:val="333333"/>
        </w:rPr>
        <w:t>Инсценирование</w:t>
      </w:r>
      <w:proofErr w:type="spellEnd"/>
      <w:r w:rsidRPr="00A35F94">
        <w:rPr>
          <w:rFonts w:eastAsia="Times New Roman"/>
          <w:color w:val="333333"/>
        </w:rPr>
        <w:t>. Работа с толковым словарем.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7. Сказочный алфавит.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Интегрированное занятие по русскому языку и литературе. Сказочная викторина.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8. Буква ё в алфавите 21 века.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История буквы Ё. Мини-исследование «Ё в текстах 21 века» (на примере газет, детских журналов, детских книг, учебников). Дискуссия «Нужна ли буква ё в алфавите 21 века?».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9. Проект «Энциклопедия одного слова»: заседание второе.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Актуальность выбранной темы исследования (исследование одного слова). Составление индивидуального плана работы детей. Определение необходимых источников для проведения исследования.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proofErr w:type="spellStart"/>
      <w:r w:rsidRPr="00A35F94">
        <w:rPr>
          <w:rFonts w:eastAsia="Times New Roman"/>
          <w:b/>
          <w:bCs/>
          <w:color w:val="333333"/>
        </w:rPr>
        <w:t>Морфемика</w:t>
      </w:r>
      <w:proofErr w:type="spellEnd"/>
      <w:r w:rsidRPr="00A35F94">
        <w:rPr>
          <w:rFonts w:eastAsia="Times New Roman"/>
          <w:b/>
          <w:bCs/>
          <w:color w:val="333333"/>
        </w:rPr>
        <w:t>. Словообразование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 xml:space="preserve">10. КВН «Слово делится на части, </w:t>
      </w:r>
      <w:proofErr w:type="gramStart"/>
      <w:r w:rsidRPr="00A35F94">
        <w:rPr>
          <w:rFonts w:eastAsia="Times New Roman"/>
          <w:color w:val="333333"/>
        </w:rPr>
        <w:t>Ах</w:t>
      </w:r>
      <w:proofErr w:type="gramEnd"/>
      <w:r w:rsidRPr="00A35F94">
        <w:rPr>
          <w:rFonts w:eastAsia="Times New Roman"/>
          <w:color w:val="333333"/>
        </w:rPr>
        <w:t>, какое это счастье!»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Занятие в форме КВН по разделу «</w:t>
      </w:r>
      <w:proofErr w:type="spellStart"/>
      <w:r w:rsidRPr="00A35F94">
        <w:rPr>
          <w:rFonts w:eastAsia="Times New Roman"/>
          <w:color w:val="333333"/>
        </w:rPr>
        <w:t>Морфемика</w:t>
      </w:r>
      <w:proofErr w:type="spellEnd"/>
      <w:r w:rsidRPr="00A35F94">
        <w:rPr>
          <w:rFonts w:eastAsia="Times New Roman"/>
          <w:color w:val="333333"/>
        </w:rPr>
        <w:t>».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11. Путешествие в страну Словообразование.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Занятие в форме путешествия-исследования. Словообразование. Словообразующие морфемы. Способы образования слов. Словообразовательная модель. Словообразовательное гнездо. Загадки, шарады, лингвистические игры – исследования. Работа с картой страны. Парное исследование. Творческая работа.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12. Лингвистические Олимпийские игры.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Выполнение олимпиадных заданий.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13. Проект «Энциклопедия одного слова»: заседание третье.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Анализ и отбор языкового материала исследования. Индивидуальная работа. Консультация с руководителем.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b/>
          <w:bCs/>
          <w:color w:val="333333"/>
        </w:rPr>
        <w:t>Лексикология. Фразеология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14. Собирал человек слова.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Заседание круглого стола. В. И. Даль и его «Толковый словарь живого великорусского языка».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15. Тематические группы слов.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Тематические группы слов. Лингвистические игры.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16. Мини-исследование «Лексика ограниченного употребления в устной и письменной речи».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Лексика ограниченного употребления: диалектная лексика, жаргонная лексика, специальная лексика и терминология. Мини - исследование в группах: «Диалектная лексика в текстах современных СМИ» (на примере газеты «Вперёд»), «Диалектная лексика в речи односельчан», «Специальная лексика и терминология в текстах современных СМИ» (на примере газеты «Вперёд»), «Жаргонная лексика в речи школьника».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17. Мини-исследование «Лексика ограниченного употребления в устной и письменной речи».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Выступление с сообщением участников групп по результатам проведённого исследования.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18. Синонимы. Антонимы. Омонимы.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Занятие – презентация. Синонимы. Антонимы. Омонимы. Групповое выступление, блиц-опрос. Творческая мастерская письма.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 xml:space="preserve">19. «Это </w:t>
      </w:r>
      <w:proofErr w:type="spellStart"/>
      <w:r w:rsidRPr="00A35F94">
        <w:rPr>
          <w:rFonts w:eastAsia="Times New Roman"/>
          <w:color w:val="333333"/>
        </w:rPr>
        <w:t>замашистое</w:t>
      </w:r>
      <w:proofErr w:type="spellEnd"/>
      <w:r w:rsidRPr="00A35F94">
        <w:rPr>
          <w:rFonts w:eastAsia="Times New Roman"/>
          <w:color w:val="333333"/>
        </w:rPr>
        <w:t>, бойкое, метко сказанное русское слово…»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Занятие - соревнование по пословицам, поговоркам, фразеологизмам русского языка.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20. Своя игра.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Интеллектуальная игра по Лексикологии и Фразеологии.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b/>
          <w:bCs/>
          <w:color w:val="333333"/>
        </w:rPr>
        <w:t>Синтаксис. Пунктуация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21. От глубокой древности до наших дней.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Из истории пунктуации. Знаки препинания. Решение пунктуационных задач.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22. Один против всех.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Интеллектуальная игра. Синтаксис. Словосочетание. Предложение. Члены предложения.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23. Проект «Энциклопедия одного слова»: заседание четвертое.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Оформление работы. Составление примерного плана выступления – защиты проекта. Создание презентации.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b/>
          <w:bCs/>
          <w:color w:val="333333"/>
        </w:rPr>
        <w:t>Морфология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24. На приёме у Морфологии.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 xml:space="preserve">Ролевая игра. Морфология. Части речи. </w:t>
      </w:r>
      <w:proofErr w:type="spellStart"/>
      <w:r w:rsidRPr="00A35F94">
        <w:rPr>
          <w:rFonts w:eastAsia="Times New Roman"/>
          <w:color w:val="333333"/>
        </w:rPr>
        <w:t>Инсценирование</w:t>
      </w:r>
      <w:proofErr w:type="spellEnd"/>
      <w:r w:rsidRPr="00A35F94">
        <w:rPr>
          <w:rFonts w:eastAsia="Times New Roman"/>
          <w:color w:val="333333"/>
        </w:rPr>
        <w:t>. Выступление с сообщениями. Выполнение игровых заданий.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25. «Имя существительное – дирижер грамматического оркестра». Практикум. Обобщение и систематизация знаний по имени существительному.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26. Тайна имени.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 xml:space="preserve">Имена собственные. Сообщение учащихся о происхождении имён. </w:t>
      </w:r>
      <w:proofErr w:type="spellStart"/>
      <w:r w:rsidRPr="00A35F94">
        <w:rPr>
          <w:rFonts w:eastAsia="Times New Roman"/>
          <w:color w:val="333333"/>
        </w:rPr>
        <w:t>Самопрезентания</w:t>
      </w:r>
      <w:proofErr w:type="spellEnd"/>
      <w:r w:rsidRPr="00A35F94">
        <w:rPr>
          <w:rFonts w:eastAsia="Times New Roman"/>
          <w:color w:val="333333"/>
        </w:rPr>
        <w:t>. Решение лингвистических задач.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27. Что? Где? Когда?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Интеллектуальная игра по теме «Имя существительное».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28. В стране Имени Прилагательного.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Занятие – путешествие по стране Имени Прилагательного. Морфологические признаки имени прилагательного. Выполнение лингвистических заданий.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29. Библиотечный урок. Имя прилагательное в названии произведений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детской литературы.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Мини - исследование «Имя - прилагательное в названии произведений детской литературы». Аннотация. Лексическое значение и морфологические признаки имени прилагательного. Групповая, индивидуальная работа. Письменное сообщение учащихся.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30. Чудодейственная сила глагола.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 xml:space="preserve">Глагол как единица речи. Лингвистическое </w:t>
      </w:r>
      <w:proofErr w:type="gramStart"/>
      <w:r w:rsidRPr="00A35F94">
        <w:rPr>
          <w:rFonts w:eastAsia="Times New Roman"/>
          <w:color w:val="333333"/>
        </w:rPr>
        <w:t>путешествие..</w:t>
      </w:r>
      <w:proofErr w:type="gramEnd"/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31. Поле – чудес.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Интеллектуальная игра по теме «Морфология».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32. Лингвистическая игра «Знай и умей».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Система языка. Обобщение и систематизация знаний о языке. Лингвистическая игра.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b/>
          <w:bCs/>
          <w:color w:val="333333"/>
        </w:rPr>
        <w:t>Подведение итогов реализации программы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33. Научно-практическая конференция. Проект «Энциклопедия одного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слова».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Презентация проекта «Энциклопедия одного слова». Выступления кружковцев с результатами работы. Обсуждение. Подведение итогов.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34. Кружок «За страницами школьного учебника». Итоговое занятие.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  <w:r w:rsidRPr="00A35F94">
        <w:rPr>
          <w:rFonts w:eastAsia="Times New Roman"/>
          <w:color w:val="333333"/>
        </w:rPr>
        <w:t>Подведение итогов работы кружка. Анкетирование. Просмотр презентации о проделанной работе кружка.</w:t>
      </w:r>
    </w:p>
    <w:p w:rsidR="00D15104" w:rsidRPr="00A35F94" w:rsidRDefault="00D15104" w:rsidP="00D1510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</w:rPr>
      </w:pPr>
    </w:p>
    <w:p w:rsidR="00D15104" w:rsidRPr="00A35F94" w:rsidRDefault="00D15104" w:rsidP="00D15104">
      <w:pPr>
        <w:pStyle w:val="a5"/>
        <w:jc w:val="center"/>
      </w:pPr>
    </w:p>
    <w:p w:rsidR="00D15104" w:rsidRPr="00A35F94" w:rsidRDefault="00D15104" w:rsidP="00D15104">
      <w:pPr>
        <w:pStyle w:val="a5"/>
        <w:jc w:val="center"/>
        <w:rPr>
          <w:b/>
          <w:iCs/>
        </w:rPr>
      </w:pPr>
      <w:r w:rsidRPr="00A35F94">
        <w:rPr>
          <w:b/>
          <w:iCs/>
        </w:rPr>
        <w:t xml:space="preserve">Тематическое планирование </w:t>
      </w:r>
      <w:proofErr w:type="gramStart"/>
      <w:r w:rsidRPr="00A35F94">
        <w:rPr>
          <w:b/>
          <w:iCs/>
        </w:rPr>
        <w:t>занятий  кружка</w:t>
      </w:r>
      <w:proofErr w:type="gramEnd"/>
      <w:r w:rsidRPr="00A35F94">
        <w:rPr>
          <w:b/>
          <w:iCs/>
        </w:rPr>
        <w:t xml:space="preserve">  «За страницами школьного учебника»</w:t>
      </w:r>
    </w:p>
    <w:p w:rsidR="00D15104" w:rsidRPr="00A35F94" w:rsidRDefault="00D15104" w:rsidP="00D15104">
      <w:pPr>
        <w:rPr>
          <w:i/>
          <w:iCs/>
        </w:rPr>
      </w:pP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9"/>
        <w:gridCol w:w="5036"/>
        <w:gridCol w:w="3260"/>
      </w:tblGrid>
      <w:tr w:rsidR="00D15104" w:rsidRPr="00A35F94" w:rsidTr="00D15104"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104" w:rsidRPr="00A35F94" w:rsidRDefault="00D15104">
            <w:pPr>
              <w:pStyle w:val="a5"/>
              <w:rPr>
                <w:b/>
                <w:bCs/>
              </w:rPr>
            </w:pPr>
            <w:r w:rsidRPr="00A35F94">
              <w:rPr>
                <w:b/>
                <w:bCs/>
              </w:rPr>
              <w:t>№ занятия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104" w:rsidRPr="00A35F94" w:rsidRDefault="00D15104">
            <w:pPr>
              <w:pStyle w:val="a5"/>
              <w:jc w:val="center"/>
              <w:rPr>
                <w:b/>
                <w:bCs/>
              </w:rPr>
            </w:pPr>
            <w:proofErr w:type="gramStart"/>
            <w:r w:rsidRPr="00A35F94">
              <w:rPr>
                <w:b/>
                <w:bCs/>
              </w:rPr>
              <w:t>Тема  занятия</w:t>
            </w:r>
            <w:proofErr w:type="gram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5104" w:rsidRPr="00A35F94" w:rsidRDefault="00D15104">
            <w:pPr>
              <w:pStyle w:val="a5"/>
              <w:jc w:val="center"/>
              <w:rPr>
                <w:b/>
                <w:bCs/>
              </w:rPr>
            </w:pPr>
            <w:r w:rsidRPr="00A35F94">
              <w:rPr>
                <w:b/>
                <w:bCs/>
              </w:rPr>
              <w:t>Количество часов</w:t>
            </w:r>
          </w:p>
        </w:tc>
      </w:tr>
      <w:tr w:rsidR="00D15104" w:rsidRPr="00A35F94" w:rsidTr="00D15104"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1</w:t>
            </w:r>
          </w:p>
        </w:tc>
        <w:tc>
          <w:tcPr>
            <w:tcW w:w="50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5104" w:rsidRPr="00A35F94" w:rsidRDefault="00D15104">
            <w:pPr>
              <w:pStyle w:val="a5"/>
            </w:pPr>
            <w:r w:rsidRPr="00A35F94">
              <w:t xml:space="preserve"> Наш родной язык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5</w:t>
            </w:r>
          </w:p>
        </w:tc>
      </w:tr>
      <w:tr w:rsidR="00D15104" w:rsidRPr="00A35F94" w:rsidTr="00D15104"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</w:pPr>
            <w:r w:rsidRPr="00A35F94">
              <w:t xml:space="preserve"> Фонетика. Графика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4</w:t>
            </w:r>
          </w:p>
        </w:tc>
      </w:tr>
      <w:tr w:rsidR="00D15104" w:rsidRPr="00A35F94" w:rsidTr="00D15104"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D15104" w:rsidRPr="00A35F94" w:rsidRDefault="00D15104">
            <w:pPr>
              <w:pStyle w:val="a5"/>
            </w:pPr>
            <w:r w:rsidRPr="00A35F94">
              <w:t xml:space="preserve"> </w:t>
            </w:r>
            <w:proofErr w:type="spellStart"/>
            <w:r w:rsidRPr="00A35F94">
              <w:t>Морфемика</w:t>
            </w:r>
            <w:proofErr w:type="spellEnd"/>
            <w:r w:rsidRPr="00A35F94">
              <w:t>. Словообразование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4</w:t>
            </w:r>
          </w:p>
        </w:tc>
      </w:tr>
      <w:tr w:rsidR="00D15104" w:rsidRPr="00A35F94" w:rsidTr="00D15104"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15104" w:rsidRPr="00A35F94" w:rsidRDefault="00D15104">
            <w:pPr>
              <w:pStyle w:val="a5"/>
            </w:pPr>
            <w:r w:rsidRPr="00A35F94">
              <w:t xml:space="preserve"> Лексикология. Фразеология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7</w:t>
            </w:r>
          </w:p>
        </w:tc>
      </w:tr>
      <w:tr w:rsidR="00D15104" w:rsidRPr="00A35F94" w:rsidTr="00D15104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5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</w:pPr>
            <w:r w:rsidRPr="00A35F94">
              <w:t xml:space="preserve"> Синтаксис. Пунктуация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3</w:t>
            </w:r>
          </w:p>
        </w:tc>
      </w:tr>
      <w:tr w:rsidR="00D15104" w:rsidRPr="00A35F94" w:rsidTr="00D15104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6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</w:pPr>
            <w:r w:rsidRPr="00A35F94">
              <w:t xml:space="preserve"> Морфология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 xml:space="preserve"> 9</w:t>
            </w:r>
          </w:p>
        </w:tc>
      </w:tr>
      <w:tr w:rsidR="00D15104" w:rsidRPr="00A35F94" w:rsidTr="00D15104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7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</w:pPr>
            <w:r w:rsidRPr="00A35F94">
              <w:t xml:space="preserve"> Подведение итогов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04" w:rsidRPr="00A35F94" w:rsidRDefault="00D15104">
            <w:pPr>
              <w:pStyle w:val="a5"/>
              <w:jc w:val="center"/>
            </w:pPr>
            <w:r w:rsidRPr="00A35F94">
              <w:t>2</w:t>
            </w:r>
          </w:p>
        </w:tc>
      </w:tr>
    </w:tbl>
    <w:p w:rsidR="00D15104" w:rsidRPr="00A35F94" w:rsidRDefault="00D15104" w:rsidP="00D15104">
      <w:pPr>
        <w:rPr>
          <w:i/>
          <w:iCs/>
        </w:rPr>
      </w:pPr>
      <w:r w:rsidRPr="00A35F94">
        <w:rPr>
          <w:i/>
          <w:iCs/>
        </w:rPr>
        <w:t xml:space="preserve">                    </w:t>
      </w:r>
    </w:p>
    <w:p w:rsidR="00D15104" w:rsidRPr="00A35F94" w:rsidRDefault="00D15104" w:rsidP="00D15104">
      <w:pPr>
        <w:jc w:val="center"/>
        <w:rPr>
          <w:i/>
        </w:rPr>
      </w:pPr>
      <w:r w:rsidRPr="00A35F94">
        <w:rPr>
          <w:i/>
        </w:rPr>
        <w:t>В результате занятий:</w:t>
      </w:r>
    </w:p>
    <w:p w:rsidR="00D15104" w:rsidRPr="00A35F94" w:rsidRDefault="00D15104" w:rsidP="00D15104"/>
    <w:p w:rsidR="00D15104" w:rsidRPr="00A35F94" w:rsidRDefault="00D15104" w:rsidP="00D151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35F94">
        <w:rPr>
          <w:rFonts w:ascii="Times New Roman" w:hAnsi="Times New Roman" w:cs="Times New Roman"/>
          <w:sz w:val="24"/>
          <w:szCs w:val="24"/>
          <w:lang w:eastAsia="ru-RU"/>
        </w:rPr>
        <w:t>Учащиеся научатся:</w:t>
      </w:r>
    </w:p>
    <w:p w:rsidR="00D15104" w:rsidRPr="00A35F94" w:rsidRDefault="00D15104" w:rsidP="00D151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35F94">
        <w:rPr>
          <w:rFonts w:ascii="Times New Roman" w:hAnsi="Times New Roman" w:cs="Times New Roman"/>
          <w:sz w:val="24"/>
          <w:szCs w:val="24"/>
          <w:lang w:eastAsia="ru-RU"/>
        </w:rPr>
        <w:t>-  работать над словарями и справочной литературой;</w:t>
      </w:r>
    </w:p>
    <w:p w:rsidR="00D15104" w:rsidRPr="00A35F94" w:rsidRDefault="00D15104" w:rsidP="00D151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35F94">
        <w:rPr>
          <w:rFonts w:ascii="Times New Roman" w:hAnsi="Times New Roman" w:cs="Times New Roman"/>
          <w:sz w:val="24"/>
          <w:szCs w:val="24"/>
          <w:lang w:eastAsia="ru-RU"/>
        </w:rPr>
        <w:t>-  систематизировать полученные знания;</w:t>
      </w:r>
    </w:p>
    <w:p w:rsidR="00D15104" w:rsidRPr="00A35F94" w:rsidRDefault="00D15104" w:rsidP="00D151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35F94">
        <w:rPr>
          <w:rFonts w:ascii="Times New Roman" w:hAnsi="Times New Roman" w:cs="Times New Roman"/>
          <w:sz w:val="24"/>
          <w:szCs w:val="24"/>
          <w:lang w:eastAsia="ru-RU"/>
        </w:rPr>
        <w:t>-  применять на практике теоретические знания.</w:t>
      </w:r>
    </w:p>
    <w:p w:rsidR="00D15104" w:rsidRPr="00A35F94" w:rsidRDefault="00D15104" w:rsidP="00D15104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15104" w:rsidRPr="00A35F94" w:rsidRDefault="00D15104" w:rsidP="00D15104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35F94">
        <w:rPr>
          <w:rFonts w:ascii="Times New Roman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D15104" w:rsidRPr="00A35F94" w:rsidRDefault="00D15104" w:rsidP="00D15104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35F94">
        <w:rPr>
          <w:rFonts w:ascii="Times New Roman" w:hAnsi="Times New Roman" w:cs="Times New Roman"/>
          <w:i/>
          <w:sz w:val="24"/>
          <w:szCs w:val="24"/>
          <w:lang w:eastAsia="ru-RU"/>
        </w:rPr>
        <w:t>- приобрести навыки культуры общения;</w:t>
      </w:r>
    </w:p>
    <w:p w:rsidR="00D15104" w:rsidRPr="00A35F94" w:rsidRDefault="00D15104" w:rsidP="00D15104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35F94">
        <w:rPr>
          <w:rFonts w:ascii="Times New Roman" w:hAnsi="Times New Roman" w:cs="Times New Roman"/>
          <w:i/>
          <w:sz w:val="24"/>
          <w:szCs w:val="24"/>
          <w:lang w:eastAsia="ru-RU"/>
        </w:rPr>
        <w:t>- обогатить словарный запас и запас грамматического строя речи;</w:t>
      </w:r>
    </w:p>
    <w:p w:rsidR="00D15104" w:rsidRPr="00A35F94" w:rsidRDefault="00D15104" w:rsidP="00D15104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35F94">
        <w:rPr>
          <w:rFonts w:ascii="Times New Roman" w:hAnsi="Times New Roman" w:cs="Times New Roman"/>
          <w:i/>
          <w:sz w:val="24"/>
          <w:szCs w:val="24"/>
          <w:lang w:eastAsia="ru-RU"/>
        </w:rPr>
        <w:t>- развить логическое мышление, самостоятельность и осмысленность выводов и умозаключений.</w:t>
      </w:r>
    </w:p>
    <w:p w:rsidR="00D15104" w:rsidRPr="00A35F94" w:rsidRDefault="00D15104" w:rsidP="00D15104">
      <w:r w:rsidRPr="00A35F94">
        <w:t xml:space="preserve"> </w:t>
      </w:r>
    </w:p>
    <w:p w:rsidR="00D15104" w:rsidRPr="00A35F94" w:rsidRDefault="00D15104" w:rsidP="00D15104">
      <w:pPr>
        <w:jc w:val="center"/>
        <w:rPr>
          <w:b/>
          <w:iCs/>
        </w:rPr>
      </w:pPr>
    </w:p>
    <w:p w:rsidR="00D15104" w:rsidRPr="00A35F94" w:rsidRDefault="00D15104" w:rsidP="00D15104">
      <w:pPr>
        <w:jc w:val="center"/>
        <w:rPr>
          <w:b/>
          <w:iCs/>
        </w:rPr>
      </w:pPr>
    </w:p>
    <w:p w:rsidR="00D15104" w:rsidRPr="00A35F94" w:rsidRDefault="00D15104" w:rsidP="00D15104">
      <w:pPr>
        <w:pStyle w:val="a5"/>
        <w:jc w:val="center"/>
        <w:rPr>
          <w:b/>
          <w:i/>
          <w:iCs/>
        </w:rPr>
      </w:pPr>
      <w:r w:rsidRPr="00A35F94">
        <w:rPr>
          <w:b/>
          <w:i/>
          <w:iCs/>
        </w:rPr>
        <w:t xml:space="preserve">Календарно - тематическое планирование занятий  </w:t>
      </w:r>
    </w:p>
    <w:p w:rsidR="00D15104" w:rsidRPr="00A35F94" w:rsidRDefault="00D15104" w:rsidP="00D15104">
      <w:pPr>
        <w:pStyle w:val="a5"/>
        <w:jc w:val="center"/>
        <w:rPr>
          <w:b/>
          <w:i/>
          <w:iCs/>
        </w:rPr>
      </w:pPr>
      <w:proofErr w:type="gramStart"/>
      <w:r w:rsidRPr="00A35F94">
        <w:rPr>
          <w:b/>
          <w:i/>
          <w:iCs/>
        </w:rPr>
        <w:t>кружка  «</w:t>
      </w:r>
      <w:proofErr w:type="gramEnd"/>
      <w:r w:rsidRPr="00A35F94">
        <w:rPr>
          <w:b/>
          <w:i/>
          <w:iCs/>
        </w:rPr>
        <w:t>Язык мой – друг мой»</w:t>
      </w:r>
    </w:p>
    <w:p w:rsidR="00D15104" w:rsidRPr="00A35F94" w:rsidRDefault="00D15104" w:rsidP="00D15104">
      <w:pPr>
        <w:pStyle w:val="a5"/>
        <w:jc w:val="center"/>
        <w:rPr>
          <w:b/>
          <w:i/>
          <w:iCs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9"/>
        <w:gridCol w:w="2136"/>
        <w:gridCol w:w="3743"/>
        <w:gridCol w:w="826"/>
        <w:gridCol w:w="1300"/>
        <w:gridCol w:w="1559"/>
      </w:tblGrid>
      <w:tr w:rsidR="00D15104" w:rsidRPr="00A35F94" w:rsidTr="00D15104">
        <w:trPr>
          <w:trHeight w:val="2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jc w:val="center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№ занятия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jc w:val="center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Раздел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jc w:val="center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Тема занятия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jc w:val="center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Кол-во часов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104" w:rsidRPr="00A35F94" w:rsidRDefault="00D15104">
            <w:pPr>
              <w:widowControl/>
              <w:suppressAutoHyphens w:val="0"/>
              <w:spacing w:after="150"/>
              <w:jc w:val="center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Дата проведения</w:t>
            </w:r>
          </w:p>
          <w:p w:rsidR="00D15104" w:rsidRPr="00A35F94" w:rsidRDefault="00D15104">
            <w:pPr>
              <w:widowControl/>
              <w:suppressAutoHyphens w:val="0"/>
              <w:spacing w:after="15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jc w:val="center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Примечание</w:t>
            </w: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Наш родной язык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5 ч.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Язык мой – друг мой (вступительное занятие).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Дорогой письменности.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3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Экология слова.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Брей – ринг знатоков русского языка.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5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Проект «Энциклопедия одного слова»: заседание первое.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Фонетика. Графика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4 ч.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6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 xml:space="preserve">Путешествие в </w:t>
            </w:r>
            <w:proofErr w:type="spellStart"/>
            <w:r w:rsidRPr="00A35F94">
              <w:rPr>
                <w:rFonts w:eastAsia="Times New Roman"/>
                <w:color w:val="333333"/>
              </w:rPr>
              <w:t>Фонетляндию</w:t>
            </w:r>
            <w:proofErr w:type="spellEnd"/>
            <w:r w:rsidRPr="00A35F94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7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Сказочный алфавит.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8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Буква ё в алфавите 21 века.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9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Проект «Энциклопедия одного слова»: заседание второе.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proofErr w:type="spellStart"/>
            <w:r w:rsidRPr="00A35F94">
              <w:rPr>
                <w:rFonts w:eastAsia="Times New Roman"/>
                <w:b/>
                <w:bCs/>
                <w:color w:val="333333"/>
              </w:rPr>
              <w:t>Морфемика</w:t>
            </w:r>
            <w:proofErr w:type="spellEnd"/>
            <w:r w:rsidRPr="00A35F94">
              <w:rPr>
                <w:rFonts w:eastAsia="Times New Roman"/>
                <w:b/>
                <w:bCs/>
                <w:color w:val="333333"/>
              </w:rPr>
              <w:t>. Словообразование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4 ч.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КВН «Слово делится на части,</w:t>
            </w:r>
          </w:p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Ах, какое это счастье!»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Путешествие в страну Словообразование.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12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Лингвистические Олимпийские игры.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13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Проект «Энциклопедия одного слова»: заседание третье.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Лексикология. Фразеология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7 ч.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Собирал человек слова.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15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Тематические группы слов.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16-17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Мини-исследование «Лексика ограниченного употребления в устной и письменной речи».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18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Синонимы. Антонимы. Омонимы.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19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 xml:space="preserve">«Это </w:t>
            </w:r>
            <w:proofErr w:type="spellStart"/>
            <w:r w:rsidRPr="00A35F94">
              <w:rPr>
                <w:rFonts w:eastAsia="Times New Roman"/>
                <w:color w:val="333333"/>
              </w:rPr>
              <w:t>замашистое</w:t>
            </w:r>
            <w:proofErr w:type="spellEnd"/>
            <w:r w:rsidRPr="00A35F94">
              <w:rPr>
                <w:rFonts w:eastAsia="Times New Roman"/>
                <w:color w:val="333333"/>
              </w:rPr>
              <w:t>, бойкое, метко сказанное русское слово…»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Своя игра.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Синтаксис. Пунктуация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3 ч.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От глубокой древности до наших дней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22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Один против всех.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23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Проект «Энциклопедия одного слова»: заседание четвертое.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Морфология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9 ч.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На приёме у Морфологии.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25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«Имя существительное – дирижер грамматического оркестра».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26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Тайна имени.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27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Что? Где? Когда?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28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В стране Имени Прилагательного.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29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Библиотечный урок. Имя прилагательное в названии произведений детской литературы.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30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Чудодейственная сила глагола.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31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Поле – чудес.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32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Лингвистическая игра «Знай и умей».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Подведение итогов реализации программы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b/>
                <w:bCs/>
                <w:color w:val="333333"/>
              </w:rPr>
              <w:t>2 ч.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rPr>
          <w:trHeight w:val="1365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33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Научно-практическая конференция. Проект «Энциклопедия одного слова».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  <w:tr w:rsidR="00D15104" w:rsidRPr="00A35F94" w:rsidTr="00D15104">
        <w:trPr>
          <w:trHeight w:val="135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34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Кружок «Язык мой – друг мой». Итоговое занятие.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spacing w:after="150"/>
              <w:rPr>
                <w:rFonts w:eastAsia="Times New Roman"/>
                <w:color w:val="333333"/>
              </w:rPr>
            </w:pPr>
            <w:r w:rsidRPr="00A35F94"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104" w:rsidRPr="00A35F94" w:rsidRDefault="00D15104">
            <w:pPr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104" w:rsidRPr="00A35F94" w:rsidRDefault="00D15104">
            <w:pPr>
              <w:widowControl/>
              <w:suppressAutoHyphens w:val="0"/>
              <w:rPr>
                <w:rFonts w:eastAsia="Times New Roman"/>
              </w:rPr>
            </w:pPr>
          </w:p>
        </w:tc>
      </w:tr>
    </w:tbl>
    <w:p w:rsidR="00D15104" w:rsidRPr="00A35F94" w:rsidRDefault="00D15104" w:rsidP="00D15104">
      <w:pPr>
        <w:pStyle w:val="a5"/>
        <w:jc w:val="center"/>
        <w:rPr>
          <w:b/>
          <w:i/>
          <w:iCs/>
        </w:rPr>
      </w:pPr>
    </w:p>
    <w:p w:rsidR="00D15104" w:rsidRPr="00A35F94" w:rsidRDefault="00D15104" w:rsidP="00D15104">
      <w:pPr>
        <w:pStyle w:val="a5"/>
        <w:jc w:val="center"/>
        <w:rPr>
          <w:b/>
          <w:i/>
          <w:iCs/>
        </w:rPr>
      </w:pPr>
    </w:p>
    <w:p w:rsidR="00D15104" w:rsidRPr="00A35F94" w:rsidRDefault="00D15104" w:rsidP="00D15104">
      <w:pPr>
        <w:pStyle w:val="a5"/>
        <w:jc w:val="center"/>
        <w:rPr>
          <w:b/>
          <w:i/>
          <w:iCs/>
        </w:rPr>
      </w:pPr>
    </w:p>
    <w:p w:rsidR="00D15104" w:rsidRPr="00A35F94" w:rsidRDefault="00D15104" w:rsidP="00D15104">
      <w:pPr>
        <w:pStyle w:val="a5"/>
        <w:jc w:val="center"/>
        <w:rPr>
          <w:b/>
          <w:i/>
          <w:iCs/>
        </w:rPr>
      </w:pPr>
    </w:p>
    <w:p w:rsidR="00A35F94" w:rsidRPr="00A35F94" w:rsidRDefault="00A35F94" w:rsidP="00A35F94">
      <w:pPr>
        <w:rPr>
          <w:rFonts w:eastAsia="Times New Roman"/>
          <w:b/>
        </w:rPr>
      </w:pPr>
      <w:r w:rsidRPr="00A35F94">
        <w:t xml:space="preserve">      </w:t>
      </w:r>
      <w:r>
        <w:t xml:space="preserve">                        </w:t>
      </w:r>
      <w:r w:rsidRPr="00A35F94">
        <w:t xml:space="preserve">  </w:t>
      </w:r>
      <w:r w:rsidRPr="00A35F94">
        <w:rPr>
          <w:rFonts w:eastAsia="Times New Roman"/>
          <w:b/>
        </w:rPr>
        <w:t>Список литературы:</w:t>
      </w:r>
    </w:p>
    <w:p w:rsidR="00A35F94" w:rsidRPr="00A35F94" w:rsidRDefault="00A35F94" w:rsidP="00A35F9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1. Аверьянова А. П. Как образуются слова. М. 2004.</w:t>
      </w:r>
    </w:p>
    <w:p w:rsidR="00A35F94" w:rsidRPr="00A35F94" w:rsidRDefault="00A35F94" w:rsidP="00A35F9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2. Александрова З. Е. Словарь синонимов русского языка. М. 2004.</w:t>
      </w:r>
    </w:p>
    <w:p w:rsidR="00A35F94" w:rsidRPr="00A35F94" w:rsidRDefault="00A35F94" w:rsidP="00A35F9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3. Александрова Н. Ф. Занимательная грамматика. Минск. 2001</w:t>
      </w:r>
    </w:p>
    <w:p w:rsidR="00A35F94" w:rsidRPr="00A35F94" w:rsidRDefault="00A35F94" w:rsidP="00A35F9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 xml:space="preserve">4. </w:t>
      </w:r>
      <w:proofErr w:type="spellStart"/>
      <w:r w:rsidRPr="00A35F94">
        <w:rPr>
          <w:rFonts w:eastAsia="Times New Roman"/>
        </w:rPr>
        <w:t>Арсирий</w:t>
      </w:r>
      <w:proofErr w:type="spellEnd"/>
      <w:r w:rsidRPr="00A35F94">
        <w:rPr>
          <w:rFonts w:eastAsia="Times New Roman"/>
        </w:rPr>
        <w:t xml:space="preserve"> А. Т. Материалы по занимательной грамматике русского языка. М. 2005.</w:t>
      </w:r>
    </w:p>
    <w:p w:rsidR="00A35F94" w:rsidRPr="00A35F94" w:rsidRDefault="00A35F94" w:rsidP="00A35F9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5. Зарецкий А. И. Материалы по занимательной грамматике русского языка. М. 2006.</w:t>
      </w:r>
    </w:p>
    <w:p w:rsidR="00A35F94" w:rsidRPr="00A35F94" w:rsidRDefault="00A35F94" w:rsidP="00A35F9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6. Лопатин В. В. Рождение слова. М. 2001.</w:t>
      </w:r>
    </w:p>
    <w:p w:rsidR="00A35F94" w:rsidRPr="00A35F94" w:rsidRDefault="00A35F94" w:rsidP="00A35F9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7. Ожегов С. И. Словарь русского языка. Правильность речи. Словарь – справочник. М. 2003.</w:t>
      </w:r>
    </w:p>
    <w:p w:rsidR="00A35F94" w:rsidRPr="00A35F94" w:rsidRDefault="00A35F94" w:rsidP="00A35F9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 xml:space="preserve">8. </w:t>
      </w:r>
      <w:proofErr w:type="spellStart"/>
      <w:r w:rsidRPr="00A35F94">
        <w:rPr>
          <w:rFonts w:eastAsia="Times New Roman"/>
        </w:rPr>
        <w:t>Уразов</w:t>
      </w:r>
      <w:proofErr w:type="spellEnd"/>
      <w:r w:rsidRPr="00A35F94">
        <w:rPr>
          <w:rFonts w:eastAsia="Times New Roman"/>
        </w:rPr>
        <w:t xml:space="preserve"> И. Почему мы так говорим. М. 2005.</w:t>
      </w:r>
    </w:p>
    <w:p w:rsidR="00A35F94" w:rsidRPr="00A35F94" w:rsidRDefault="00A35F94" w:rsidP="00A35F9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>9. Чуковский К. Живой как жизнь. М. 1999.</w:t>
      </w:r>
    </w:p>
    <w:p w:rsidR="00A35F94" w:rsidRPr="00A35F94" w:rsidRDefault="00A35F94" w:rsidP="00A35F9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 xml:space="preserve">10. </w:t>
      </w:r>
      <w:proofErr w:type="spellStart"/>
      <w:r w:rsidRPr="00A35F94">
        <w:rPr>
          <w:rFonts w:eastAsia="Times New Roman"/>
        </w:rPr>
        <w:t>Шанский</w:t>
      </w:r>
      <w:proofErr w:type="spellEnd"/>
      <w:r w:rsidRPr="00A35F94">
        <w:rPr>
          <w:rFonts w:eastAsia="Times New Roman"/>
        </w:rPr>
        <w:t xml:space="preserve"> Н. М. В мире слова. М. 2018.</w:t>
      </w:r>
    </w:p>
    <w:p w:rsidR="00A35F94" w:rsidRPr="00A35F94" w:rsidRDefault="00A35F94" w:rsidP="00A35F94">
      <w:pPr>
        <w:widowControl/>
        <w:suppressAutoHyphens w:val="0"/>
        <w:rPr>
          <w:rFonts w:eastAsia="Times New Roman"/>
        </w:rPr>
      </w:pPr>
      <w:r w:rsidRPr="00A35F94">
        <w:rPr>
          <w:rFonts w:eastAsia="Times New Roman"/>
        </w:rPr>
        <w:t xml:space="preserve">11. </w:t>
      </w:r>
      <w:proofErr w:type="spellStart"/>
      <w:r w:rsidRPr="00A35F94">
        <w:rPr>
          <w:rFonts w:eastAsia="Times New Roman"/>
        </w:rPr>
        <w:t>Шанский</w:t>
      </w:r>
      <w:proofErr w:type="spellEnd"/>
      <w:r w:rsidRPr="00A35F94">
        <w:rPr>
          <w:rFonts w:eastAsia="Times New Roman"/>
        </w:rPr>
        <w:t xml:space="preserve"> Н. М. Краткий этимологический словарь русского языка. М. </w:t>
      </w:r>
      <w:proofErr w:type="spellStart"/>
      <w:r w:rsidRPr="00A35F94">
        <w:rPr>
          <w:rFonts w:eastAsia="Times New Roman"/>
        </w:rPr>
        <w:t>Учпедгиз</w:t>
      </w:r>
      <w:proofErr w:type="spellEnd"/>
      <w:r w:rsidRPr="00A35F94">
        <w:rPr>
          <w:rFonts w:eastAsia="Times New Roman"/>
        </w:rPr>
        <w:t>. 2001.</w:t>
      </w:r>
    </w:p>
    <w:p w:rsidR="00A35F94" w:rsidRPr="00A35F94" w:rsidRDefault="00A35F94" w:rsidP="00A35F94">
      <w:pPr>
        <w:rPr>
          <w:i/>
          <w:iCs/>
        </w:rPr>
      </w:pPr>
      <w:r w:rsidRPr="00A35F94">
        <w:t xml:space="preserve">                                            </w:t>
      </w:r>
      <w:r w:rsidRPr="00A35F94">
        <w:rPr>
          <w:i/>
          <w:iCs/>
        </w:rPr>
        <w:t xml:space="preserve"> </w:t>
      </w:r>
    </w:p>
    <w:p w:rsidR="00D15104" w:rsidRPr="00A35F94" w:rsidRDefault="00D15104" w:rsidP="00D15104">
      <w:pPr>
        <w:rPr>
          <w:i/>
          <w:iCs/>
        </w:rPr>
      </w:pPr>
    </w:p>
    <w:p w:rsidR="00D15104" w:rsidRPr="00A35F94" w:rsidRDefault="00D15104" w:rsidP="00D15104"/>
    <w:p w:rsidR="00D15104" w:rsidRPr="00A35F94" w:rsidRDefault="00D15104" w:rsidP="00D15104">
      <w:pPr>
        <w:rPr>
          <w:i/>
          <w:iCs/>
        </w:rPr>
      </w:pPr>
      <w:r w:rsidRPr="00A35F94">
        <w:rPr>
          <w:i/>
          <w:iCs/>
        </w:rPr>
        <w:t xml:space="preserve">                    </w:t>
      </w:r>
    </w:p>
    <w:p w:rsidR="00D15104" w:rsidRPr="00A35F94" w:rsidRDefault="00D15104" w:rsidP="00D15104"/>
    <w:p w:rsidR="00CA7A86" w:rsidRPr="00A35F94" w:rsidRDefault="00CA7A86"/>
    <w:sectPr w:rsidR="00CA7A86" w:rsidRPr="00A3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57B5"/>
    <w:multiLevelType w:val="multilevel"/>
    <w:tmpl w:val="F126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A3E55"/>
    <w:multiLevelType w:val="multilevel"/>
    <w:tmpl w:val="E53C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04"/>
    <w:rsid w:val="001D1A10"/>
    <w:rsid w:val="00443790"/>
    <w:rsid w:val="00531E00"/>
    <w:rsid w:val="0072424F"/>
    <w:rsid w:val="00943C44"/>
    <w:rsid w:val="009B7C00"/>
    <w:rsid w:val="00A35F94"/>
    <w:rsid w:val="00CA7A86"/>
    <w:rsid w:val="00D15104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28A18-05D0-4CBA-BBE0-C1050A52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510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510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D15104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D15104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Содержимое таблицы"/>
    <w:basedOn w:val="a"/>
    <w:rsid w:val="00D15104"/>
    <w:pPr>
      <w:suppressLineNumbers/>
    </w:pPr>
  </w:style>
  <w:style w:type="paragraph" w:customStyle="1" w:styleId="3">
    <w:name w:val="Заголовок 3+"/>
    <w:basedOn w:val="a"/>
    <w:rsid w:val="00D15104"/>
    <w:pPr>
      <w:suppressAutoHyphens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3432</Words>
  <Characters>19568</Characters>
  <Application>Microsoft Office Word</Application>
  <DocSecurity>0</DocSecurity>
  <Lines>163</Lines>
  <Paragraphs>45</Paragraphs>
  <ScaleCrop>false</ScaleCrop>
  <Company/>
  <LinksUpToDate>false</LinksUpToDate>
  <CharactersWithSpaces>22955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2023-08-07T23:35:00Z</dcterms:created>
  <dcterms:modified xsi:type="dcterms:W3CDTF">2023-09-21T10:57:00Z</dcterms:modified>
</cp:coreProperties>
</file>